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26757EEE" w:rsidR="00002C3C" w:rsidRPr="0015383F" w:rsidRDefault="00B35A25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  <w:r>
        <w:rPr>
          <w:rFonts w:ascii="Sofia Sans" w:hAnsi="Sofia Sans"/>
          <w:b/>
          <w:bCs/>
          <w:spacing w:val="-2"/>
        </w:rPr>
        <w:t xml:space="preserve">Ostrava, </w:t>
      </w:r>
      <w:r w:rsidR="004152EF">
        <w:rPr>
          <w:rFonts w:ascii="Sofia Sans" w:hAnsi="Sofia Sans"/>
          <w:b/>
          <w:bCs/>
          <w:spacing w:val="-2"/>
        </w:rPr>
        <w:t>1</w:t>
      </w:r>
      <w:r w:rsidR="00697958">
        <w:rPr>
          <w:rFonts w:ascii="Sofia Sans" w:hAnsi="Sofia Sans"/>
          <w:b/>
          <w:bCs/>
          <w:spacing w:val="-2"/>
        </w:rPr>
        <w:t>9</w:t>
      </w:r>
      <w:r w:rsidR="00257E3C">
        <w:rPr>
          <w:rFonts w:ascii="Sofia Sans" w:hAnsi="Sofia Sans"/>
          <w:b/>
          <w:bCs/>
          <w:spacing w:val="-2"/>
        </w:rPr>
        <w:t xml:space="preserve">. </w:t>
      </w:r>
      <w:r w:rsidR="00697958">
        <w:rPr>
          <w:rFonts w:ascii="Sofia Sans" w:hAnsi="Sofia Sans"/>
          <w:b/>
          <w:bCs/>
          <w:spacing w:val="-2"/>
        </w:rPr>
        <w:t>února</w:t>
      </w:r>
      <w:r w:rsidR="00002C3C" w:rsidRPr="0015383F">
        <w:rPr>
          <w:rFonts w:ascii="Sofia Sans" w:hAnsi="Sofia Sans"/>
          <w:b/>
          <w:bCs/>
          <w:spacing w:val="-2"/>
        </w:rPr>
        <w:t xml:space="preserve"> 202</w:t>
      </w:r>
      <w:r w:rsidR="00697958">
        <w:rPr>
          <w:rFonts w:ascii="Sofia Sans" w:hAnsi="Sofia Sans"/>
          <w:b/>
          <w:bCs/>
          <w:spacing w:val="-2"/>
        </w:rPr>
        <w:t>5</w:t>
      </w: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178D2FFF" w14:textId="7A580D4D" w:rsidR="003A2B61" w:rsidRDefault="00FB26DF" w:rsidP="00FB26D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  <w:r w:rsidRPr="00FB26DF">
        <w:rPr>
          <w:rFonts w:ascii="Sofia Sans" w:hAnsi="Sofia Sans"/>
          <w:b/>
          <w:bCs/>
          <w:spacing w:val="-2"/>
          <w:sz w:val="28"/>
          <w:szCs w:val="28"/>
        </w:rPr>
        <w:t>Klárčino putování za babičkami ožívá na jevišti ostravských Loutek</w:t>
      </w:r>
    </w:p>
    <w:p w14:paraId="29AA1E48" w14:textId="77777777" w:rsidR="00FB26DF" w:rsidRDefault="00FB26DF" w:rsidP="00FB26D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2"/>
          <w:szCs w:val="22"/>
        </w:rPr>
      </w:pPr>
    </w:p>
    <w:p w14:paraId="03C9278E" w14:textId="0478988C" w:rsidR="00697958" w:rsidRPr="00697958" w:rsidRDefault="00697958" w:rsidP="0069795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697958">
        <w:rPr>
          <w:rFonts w:ascii="Sofia Sans" w:hAnsi="Sofia Sans"/>
          <w:b/>
          <w:bCs/>
          <w:spacing w:val="-2"/>
          <w:sz w:val="22"/>
          <w:szCs w:val="22"/>
        </w:rPr>
        <w:t xml:space="preserve">Na pátek 21. února chystá Divadlo loutek Ostrava premiéru inscenace </w:t>
      </w:r>
      <w:r w:rsidRPr="00697958">
        <w:rPr>
          <w:rFonts w:ascii="Sofia Sans" w:hAnsi="Sofia Sans"/>
          <w:b/>
          <w:bCs/>
          <w:i/>
          <w:iCs/>
          <w:spacing w:val="-2"/>
          <w:sz w:val="22"/>
          <w:szCs w:val="22"/>
        </w:rPr>
        <w:t>Jedenáct babiček</w:t>
      </w:r>
      <w:r w:rsidRPr="00697958">
        <w:rPr>
          <w:rFonts w:ascii="Sofia Sans" w:hAnsi="Sofia Sans"/>
          <w:b/>
          <w:bCs/>
          <w:spacing w:val="-2"/>
          <w:sz w:val="22"/>
          <w:szCs w:val="22"/>
        </w:rPr>
        <w:t xml:space="preserve">. Příběh kominické vnučky Klárky, která souhrou osudu zažije nevšední putování od jedné adoptivní babičky ke druhé, režíruje umělecký šéf DLO Jakub </w:t>
      </w:r>
      <w:proofErr w:type="spellStart"/>
      <w:r w:rsidRPr="00697958">
        <w:rPr>
          <w:rFonts w:ascii="Sofia Sans" w:hAnsi="Sofia Sans"/>
          <w:b/>
          <w:bCs/>
          <w:spacing w:val="-2"/>
          <w:sz w:val="22"/>
          <w:szCs w:val="22"/>
        </w:rPr>
        <w:t>Maksymov</w:t>
      </w:r>
      <w:proofErr w:type="spellEnd"/>
      <w:r w:rsidRPr="00697958">
        <w:rPr>
          <w:rFonts w:ascii="Sofia Sans" w:hAnsi="Sofia Sans"/>
          <w:b/>
          <w:bCs/>
          <w:spacing w:val="-2"/>
          <w:sz w:val="22"/>
          <w:szCs w:val="22"/>
        </w:rPr>
        <w:t>. Příběh na motivy knížky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 w:rsidRPr="00697958">
        <w:rPr>
          <w:rFonts w:ascii="Sofia Sans" w:hAnsi="Sofia Sans"/>
          <w:b/>
          <w:bCs/>
          <w:spacing w:val="-2"/>
          <w:sz w:val="22"/>
          <w:szCs w:val="22"/>
        </w:rPr>
        <w:t xml:space="preserve">Olgy Černé bude divadlo uvádět na své Alternativní scéně pro děti od 4 let. </w:t>
      </w:r>
    </w:p>
    <w:p w14:paraId="6ACA1358" w14:textId="40D30858" w:rsidR="00B3449A" w:rsidRDefault="00B3449A" w:rsidP="00B3449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697958">
        <w:rPr>
          <w:rFonts w:ascii="Sofia Sans" w:hAnsi="Sofia Sans"/>
          <w:spacing w:val="-2"/>
          <w:sz w:val="22"/>
          <w:szCs w:val="22"/>
        </w:rPr>
        <w:t xml:space="preserve">Oceňovaná současná autorka Olga Černá </w:t>
      </w:r>
      <w:r>
        <w:rPr>
          <w:rFonts w:ascii="Sofia Sans" w:hAnsi="Sofia Sans"/>
          <w:spacing w:val="-2"/>
          <w:sz w:val="22"/>
          <w:szCs w:val="22"/>
        </w:rPr>
        <w:t>ve své knížce</w:t>
      </w:r>
      <w:r w:rsidRPr="00697958">
        <w:rPr>
          <w:rFonts w:ascii="Sofia Sans" w:hAnsi="Sofia Sans"/>
          <w:spacing w:val="-2"/>
          <w:sz w:val="22"/>
          <w:szCs w:val="22"/>
        </w:rPr>
        <w:t xml:space="preserve"> </w:t>
      </w:r>
      <w:r w:rsidRPr="00B3449A">
        <w:rPr>
          <w:rFonts w:ascii="Sofia Sans" w:hAnsi="Sofia Sans"/>
          <w:i/>
          <w:iCs/>
          <w:spacing w:val="-2"/>
          <w:sz w:val="22"/>
          <w:szCs w:val="22"/>
        </w:rPr>
        <w:t>Klárka a 11 babiček</w:t>
      </w:r>
      <w:r w:rsidRPr="00697958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vypráví příběh holčičky </w:t>
      </w:r>
      <w:r w:rsidRPr="00B3449A">
        <w:rPr>
          <w:rFonts w:ascii="Sofia Sans" w:hAnsi="Sofia Sans"/>
          <w:spacing w:val="-2"/>
          <w:sz w:val="22"/>
          <w:szCs w:val="22"/>
        </w:rPr>
        <w:t>Klárk</w:t>
      </w:r>
      <w:r>
        <w:rPr>
          <w:rFonts w:ascii="Sofia Sans" w:hAnsi="Sofia Sans"/>
          <w:spacing w:val="-2"/>
          <w:sz w:val="22"/>
          <w:szCs w:val="22"/>
        </w:rPr>
        <w:t>y, která žije jen se svým dědečkem</w:t>
      </w:r>
      <w:r w:rsidR="00FB26DF">
        <w:rPr>
          <w:rFonts w:ascii="Sofia Sans" w:hAnsi="Sofia Sans"/>
          <w:spacing w:val="-2"/>
          <w:sz w:val="22"/>
          <w:szCs w:val="22"/>
        </w:rPr>
        <w:t>–</w:t>
      </w:r>
      <w:r>
        <w:rPr>
          <w:rFonts w:ascii="Sofia Sans" w:hAnsi="Sofia Sans"/>
          <w:spacing w:val="-2"/>
          <w:sz w:val="22"/>
          <w:szCs w:val="22"/>
        </w:rPr>
        <w:t xml:space="preserve">kominíkem. Ten </w:t>
      </w:r>
      <w:r w:rsidRPr="00B3449A">
        <w:rPr>
          <w:rFonts w:ascii="Sofia Sans" w:hAnsi="Sofia Sans"/>
          <w:spacing w:val="-2"/>
          <w:sz w:val="22"/>
          <w:szCs w:val="22"/>
        </w:rPr>
        <w:t>ale jednoho dne spadne ze střechy a skončí nadlouho v nemocnici. A Klárka</w:t>
      </w:r>
      <w:r>
        <w:rPr>
          <w:rFonts w:ascii="Sofia Sans" w:hAnsi="Sofia Sans"/>
          <w:spacing w:val="-2"/>
          <w:sz w:val="22"/>
          <w:szCs w:val="22"/>
        </w:rPr>
        <w:t xml:space="preserve"> tak</w:t>
      </w:r>
      <w:r w:rsidRPr="00B3449A">
        <w:rPr>
          <w:rFonts w:ascii="Sofia Sans" w:hAnsi="Sofia Sans"/>
          <w:spacing w:val="-2"/>
          <w:sz w:val="22"/>
          <w:szCs w:val="22"/>
        </w:rPr>
        <w:t xml:space="preserve"> putuje od jedné paní k druhé, </w:t>
      </w:r>
      <w:r>
        <w:rPr>
          <w:rFonts w:ascii="Sofia Sans" w:hAnsi="Sofia Sans"/>
          <w:spacing w:val="-2"/>
          <w:sz w:val="22"/>
          <w:szCs w:val="22"/>
        </w:rPr>
        <w:t xml:space="preserve">a </w:t>
      </w:r>
      <w:r w:rsidRPr="00B3449A">
        <w:rPr>
          <w:rFonts w:ascii="Sofia Sans" w:hAnsi="Sofia Sans"/>
          <w:spacing w:val="-2"/>
          <w:sz w:val="22"/>
          <w:szCs w:val="22"/>
        </w:rPr>
        <w:t>tím okusí jedenáct různých životních stylů</w:t>
      </w:r>
      <w:r>
        <w:rPr>
          <w:rFonts w:ascii="Sofia Sans" w:hAnsi="Sofia Sans"/>
          <w:spacing w:val="-2"/>
          <w:sz w:val="22"/>
          <w:szCs w:val="22"/>
        </w:rPr>
        <w:t>.</w:t>
      </w:r>
      <w:r w:rsidRPr="00B3449A">
        <w:rPr>
          <w:rFonts w:ascii="Sofia Sans" w:hAnsi="Sofia Sans"/>
          <w:spacing w:val="-2"/>
          <w:sz w:val="22"/>
          <w:szCs w:val="22"/>
        </w:rPr>
        <w:t xml:space="preserve"> </w:t>
      </w:r>
      <w:r w:rsidR="00FB26DF">
        <w:rPr>
          <w:rFonts w:ascii="Sofia Sans" w:hAnsi="Sofia Sans"/>
          <w:spacing w:val="-2"/>
          <w:sz w:val="22"/>
          <w:szCs w:val="22"/>
        </w:rPr>
        <w:t>Zjistí, jaký je život s babičkou trampkou, sportovkyní nebo sousedkou</w:t>
      </w:r>
      <w:r w:rsidR="00FB26DF">
        <w:rPr>
          <w:rFonts w:ascii="Sofia Sans" w:hAnsi="Sofia Sans"/>
          <w:spacing w:val="-2"/>
          <w:sz w:val="22"/>
          <w:szCs w:val="22"/>
        </w:rPr>
        <w:t>–</w:t>
      </w:r>
      <w:r w:rsidR="00FB26DF">
        <w:rPr>
          <w:rFonts w:ascii="Sofia Sans" w:hAnsi="Sofia Sans"/>
          <w:spacing w:val="-2"/>
          <w:sz w:val="22"/>
          <w:szCs w:val="22"/>
        </w:rPr>
        <w:t xml:space="preserve">drbnou. </w:t>
      </w:r>
    </w:p>
    <w:p w14:paraId="2836590F" w14:textId="0F7927F8" w:rsidR="00B3449A" w:rsidRDefault="00B3449A" w:rsidP="00B3449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Režisér a zároveň autor dramatizace </w:t>
      </w:r>
      <w:r w:rsidRPr="00B3449A">
        <w:rPr>
          <w:rFonts w:ascii="Sofia Sans" w:hAnsi="Sofia Sans"/>
          <w:b/>
          <w:bCs/>
          <w:spacing w:val="-2"/>
          <w:sz w:val="22"/>
          <w:szCs w:val="22"/>
        </w:rPr>
        <w:t xml:space="preserve">Jakub </w:t>
      </w:r>
      <w:proofErr w:type="spellStart"/>
      <w:r w:rsidRPr="00B3449A">
        <w:rPr>
          <w:rFonts w:ascii="Sofia Sans" w:hAnsi="Sofia Sans"/>
          <w:b/>
          <w:bCs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celý příběh rozehrává kolem jednoho centrálního scénografického prvku – klavíru. </w:t>
      </w:r>
      <w:r w:rsidRPr="00B3449A">
        <w:rPr>
          <w:rFonts w:ascii="Sofia Sans" w:hAnsi="Sofia Sans"/>
          <w:i/>
          <w:iCs/>
          <w:spacing w:val="-2"/>
          <w:sz w:val="22"/>
          <w:szCs w:val="22"/>
        </w:rPr>
        <w:t xml:space="preserve">„Spolu se scénografkou Olgou </w:t>
      </w:r>
      <w:proofErr w:type="spellStart"/>
      <w:r w:rsidRPr="00B3449A">
        <w:rPr>
          <w:rFonts w:ascii="Sofia Sans" w:hAnsi="Sofia Sans"/>
          <w:i/>
          <w:iCs/>
          <w:spacing w:val="-2"/>
          <w:sz w:val="22"/>
          <w:szCs w:val="22"/>
        </w:rPr>
        <w:t>Ziębińskou</w:t>
      </w:r>
      <w:proofErr w:type="spellEnd"/>
      <w:r w:rsidRPr="00B3449A">
        <w:rPr>
          <w:rFonts w:ascii="Sofia Sans" w:hAnsi="Sofia Sans"/>
          <w:i/>
          <w:iCs/>
          <w:spacing w:val="-2"/>
          <w:sz w:val="22"/>
          <w:szCs w:val="22"/>
        </w:rPr>
        <w:t xml:space="preserve"> jsme přinesli řešení, kdy klavír neslouží jen jako hudební nástroj, ale v představení se mění na pingpongový stůl, kiosek se slunečníkem anebo kánoi. Diváci se mohou těšit samozřejmě také na loutky,“</w:t>
      </w:r>
      <w:r>
        <w:rPr>
          <w:rFonts w:ascii="Sofia Sans" w:hAnsi="Sofia Sans"/>
          <w:spacing w:val="-2"/>
          <w:sz w:val="22"/>
          <w:szCs w:val="22"/>
        </w:rPr>
        <w:t xml:space="preserve"> popisuje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278EF5C5" w14:textId="35FF086C" w:rsidR="00B3449A" w:rsidRDefault="00B3449A" w:rsidP="00B3449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O klavír se opírá také hudební doprovod z </w:t>
      </w:r>
      <w:r w:rsidRPr="00697958">
        <w:rPr>
          <w:rFonts w:ascii="Sofia Sans" w:hAnsi="Sofia Sans"/>
          <w:spacing w:val="-2"/>
          <w:sz w:val="22"/>
          <w:szCs w:val="22"/>
        </w:rPr>
        <w:t xml:space="preserve">pera srbského skladatele </w:t>
      </w:r>
      <w:r w:rsidRPr="00B3449A">
        <w:rPr>
          <w:rFonts w:ascii="Sofia Sans" w:hAnsi="Sofia Sans"/>
          <w:b/>
          <w:bCs/>
          <w:spacing w:val="-2"/>
          <w:sz w:val="22"/>
          <w:szCs w:val="22"/>
        </w:rPr>
        <w:t xml:space="preserve">Lazara </w:t>
      </w:r>
      <w:proofErr w:type="spellStart"/>
      <w:r w:rsidRPr="00B3449A">
        <w:rPr>
          <w:rFonts w:ascii="Sofia Sans" w:hAnsi="Sofia Sans"/>
          <w:b/>
          <w:bCs/>
          <w:spacing w:val="-2"/>
          <w:sz w:val="22"/>
          <w:szCs w:val="22"/>
        </w:rPr>
        <w:t>Novkova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který s režisérem Jakubem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Maksymovem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 scénografkou </w:t>
      </w:r>
      <w:r w:rsidRPr="00697958">
        <w:rPr>
          <w:rFonts w:ascii="Sofia Sans" w:hAnsi="Sofia Sans"/>
          <w:spacing w:val="-2"/>
          <w:sz w:val="22"/>
          <w:szCs w:val="22"/>
        </w:rPr>
        <w:t>Olg</w:t>
      </w:r>
      <w:r>
        <w:rPr>
          <w:rFonts w:ascii="Sofia Sans" w:hAnsi="Sofia Sans"/>
          <w:spacing w:val="-2"/>
          <w:sz w:val="22"/>
          <w:szCs w:val="22"/>
        </w:rPr>
        <w:t>ou</w:t>
      </w:r>
      <w:r w:rsidRPr="00697958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697958">
        <w:rPr>
          <w:rFonts w:ascii="Sofia Sans" w:hAnsi="Sofia Sans"/>
          <w:spacing w:val="-2"/>
          <w:sz w:val="22"/>
          <w:szCs w:val="22"/>
        </w:rPr>
        <w:t>Ziębińsk</w:t>
      </w:r>
      <w:r>
        <w:rPr>
          <w:rFonts w:ascii="Sofia Sans" w:hAnsi="Sofia Sans"/>
          <w:spacing w:val="-2"/>
          <w:sz w:val="22"/>
          <w:szCs w:val="22"/>
        </w:rPr>
        <w:t>ou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spolupracuje pravidelně. U klavíru se během představení vystřídá celý herecký ansámbl. Dramaturgicky na inscenaci spolupracovali Jakub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 </w:t>
      </w:r>
      <w:r w:rsidRPr="00B3449A">
        <w:rPr>
          <w:rFonts w:ascii="Sofia Sans" w:hAnsi="Sofia Sans"/>
          <w:b/>
          <w:bCs/>
          <w:spacing w:val="-2"/>
          <w:sz w:val="22"/>
          <w:szCs w:val="22"/>
        </w:rPr>
        <w:t xml:space="preserve">Tereza </w:t>
      </w:r>
      <w:proofErr w:type="spellStart"/>
      <w:r w:rsidRPr="00B3449A">
        <w:rPr>
          <w:rFonts w:ascii="Sofia Sans" w:hAnsi="Sofia Sans"/>
          <w:b/>
          <w:bCs/>
          <w:spacing w:val="-2"/>
          <w:sz w:val="22"/>
          <w:szCs w:val="22"/>
        </w:rPr>
        <w:t>Agelová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6F063AE4" w14:textId="2230039E" w:rsidR="00B3449A" w:rsidRDefault="00B3449A" w:rsidP="00B3449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Jako kominická vnučka Klárka se představí Lucie Kraftová, která se v minulém roce dočkala uznání v podobě širší nominace na Cenu Thálie za svůj výkon v inscenaci Medvěd, který tam nebyl. Klárčina dědu Tomáše hraje Richard Liberda, který na sebe ale vezme i podobu některých babiček. V další babičky se promění Jana Zajacová v alternaci s Vladimírou </w:t>
      </w:r>
      <w:proofErr w:type="spellStart"/>
      <w:r>
        <w:rPr>
          <w:rFonts w:ascii="Sofia Sans" w:hAnsi="Sofia Sans"/>
          <w:spacing w:val="-2"/>
          <w:sz w:val="22"/>
          <w:szCs w:val="22"/>
        </w:rPr>
        <w:t>Krakovkovou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Lenka Pavlíčková v alternaci s Lenkou </w:t>
      </w:r>
      <w:proofErr w:type="spellStart"/>
      <w:r>
        <w:rPr>
          <w:rFonts w:ascii="Sofia Sans" w:hAnsi="Sofia Sans"/>
          <w:spacing w:val="-2"/>
          <w:sz w:val="22"/>
          <w:szCs w:val="22"/>
        </w:rPr>
        <w:t>Macharáčkovou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 Edita Bandyová.</w:t>
      </w:r>
    </w:p>
    <w:p w14:paraId="533EFF53" w14:textId="153AE129" w:rsidR="00B3449A" w:rsidRDefault="00B3449A" w:rsidP="00B3449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7E77D187" w14:textId="77777777" w:rsidR="00697958" w:rsidRDefault="00697958" w:rsidP="00FB26DF">
      <w:pPr>
        <w:pStyle w:val="Zkladntext"/>
        <w:spacing w:after="200" w:line="276" w:lineRule="auto"/>
        <w:ind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Pr="00FB26DF" w:rsidRDefault="00F749FC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CC32320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4D923" w14:textId="77777777" w:rsidR="00BE393D" w:rsidRPr="0015383F" w:rsidRDefault="00BE393D">
      <w:r w:rsidRPr="0015383F">
        <w:separator/>
      </w:r>
    </w:p>
  </w:endnote>
  <w:endnote w:type="continuationSeparator" w:id="0">
    <w:p w14:paraId="4529A13E" w14:textId="77777777" w:rsidR="00BE393D" w:rsidRPr="0015383F" w:rsidRDefault="00BE393D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fia Sans"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" w:fontKey="{DE3EF0D1-20A6-3D4C-8B54-46F732608487}"/>
    <w:embedBold r:id="rId2" w:fontKey="{B8E9EA7E-FCD1-3D48-B3D3-536260ED936E}"/>
    <w:embedItalic r:id="rId3" w:fontKey="{4DB81A1E-86D8-5444-AB98-3227A4A3C69E}"/>
    <w:embedBoldItalic r:id="rId4" w:fontKey="{60CB8FC1-E1C9-5C43-BC3C-06E4EC4480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4DF58E5-7336-344B-81C5-65334CD35911}"/>
    <w:embedBold r:id="rId6" w:fontKey="{34140DB5-1491-4E4C-B214-95CCBB480A43}"/>
    <w:embedItalic r:id="rId7" w:fontKey="{CADD20AF-51C2-AE40-AB8B-74B7A5075627}"/>
    <w:embedBoldItalic r:id="rId8" w:fontKey="{9C3D5224-9A44-F64F-A559-2D7D430092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D7073144-D497-174C-8C9E-317B1B28DF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BBB737F9-6702-454E-AAFB-B70E791611D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DDF64EA7-3A85-DC47-846B-FA0FD319961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BD3B99F9-9AF8-634B-9430-E3200E7C5A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9DE3F30-6F26-EC49-8107-9C5B9BF1EF8C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68896C17-B7EB-E543-A1EE-20929E950B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953204FB-D914-7F4E-8063-AE938B7E1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596E0" w14:textId="77777777" w:rsidR="00BE393D" w:rsidRPr="0015383F" w:rsidRDefault="00BE393D">
      <w:r w:rsidRPr="0015383F">
        <w:separator/>
      </w:r>
    </w:p>
  </w:footnote>
  <w:footnote w:type="continuationSeparator" w:id="0">
    <w:p w14:paraId="3A38E44D" w14:textId="77777777" w:rsidR="00BE393D" w:rsidRPr="0015383F" w:rsidRDefault="00BE393D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475D"/>
    <w:rsid w:val="000527BB"/>
    <w:rsid w:val="000551C2"/>
    <w:rsid w:val="0006028C"/>
    <w:rsid w:val="00084BDD"/>
    <w:rsid w:val="0011638B"/>
    <w:rsid w:val="00135212"/>
    <w:rsid w:val="0015383F"/>
    <w:rsid w:val="001622AE"/>
    <w:rsid w:val="00195D01"/>
    <w:rsid w:val="001D6921"/>
    <w:rsid w:val="001F1011"/>
    <w:rsid w:val="0024004F"/>
    <w:rsid w:val="0025217F"/>
    <w:rsid w:val="00252E22"/>
    <w:rsid w:val="00257E3C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9439F"/>
    <w:rsid w:val="004A0E06"/>
    <w:rsid w:val="004C30EA"/>
    <w:rsid w:val="004D03E0"/>
    <w:rsid w:val="005075BB"/>
    <w:rsid w:val="00591CD8"/>
    <w:rsid w:val="005C0C27"/>
    <w:rsid w:val="005D0694"/>
    <w:rsid w:val="005D4B74"/>
    <w:rsid w:val="005D65D0"/>
    <w:rsid w:val="0064383D"/>
    <w:rsid w:val="00663F60"/>
    <w:rsid w:val="00697958"/>
    <w:rsid w:val="006B43CE"/>
    <w:rsid w:val="006E317A"/>
    <w:rsid w:val="006E49AD"/>
    <w:rsid w:val="007A0432"/>
    <w:rsid w:val="007A30AB"/>
    <w:rsid w:val="008036C2"/>
    <w:rsid w:val="00810DE6"/>
    <w:rsid w:val="0082384F"/>
    <w:rsid w:val="0084782C"/>
    <w:rsid w:val="00884B23"/>
    <w:rsid w:val="00893ED8"/>
    <w:rsid w:val="008A50AA"/>
    <w:rsid w:val="008B5385"/>
    <w:rsid w:val="008B587D"/>
    <w:rsid w:val="008D06A3"/>
    <w:rsid w:val="008F5E8F"/>
    <w:rsid w:val="00913C4E"/>
    <w:rsid w:val="00923D68"/>
    <w:rsid w:val="009511E9"/>
    <w:rsid w:val="00961111"/>
    <w:rsid w:val="009839CF"/>
    <w:rsid w:val="00986AAA"/>
    <w:rsid w:val="009B6821"/>
    <w:rsid w:val="009C5EEC"/>
    <w:rsid w:val="009C7C0A"/>
    <w:rsid w:val="009D455B"/>
    <w:rsid w:val="009E77AA"/>
    <w:rsid w:val="00A24416"/>
    <w:rsid w:val="00A35C48"/>
    <w:rsid w:val="00A434AC"/>
    <w:rsid w:val="00A55E31"/>
    <w:rsid w:val="00A75851"/>
    <w:rsid w:val="00AD0EF4"/>
    <w:rsid w:val="00AE3B50"/>
    <w:rsid w:val="00B3449A"/>
    <w:rsid w:val="00B35A25"/>
    <w:rsid w:val="00B5305B"/>
    <w:rsid w:val="00B55B6C"/>
    <w:rsid w:val="00BE393D"/>
    <w:rsid w:val="00C75A61"/>
    <w:rsid w:val="00C77043"/>
    <w:rsid w:val="00C7725D"/>
    <w:rsid w:val="00C8052A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E24E0D"/>
    <w:rsid w:val="00E62335"/>
    <w:rsid w:val="00E62414"/>
    <w:rsid w:val="00E62CF1"/>
    <w:rsid w:val="00E649A1"/>
    <w:rsid w:val="00E729C5"/>
    <w:rsid w:val="00E95708"/>
    <w:rsid w:val="00EB129A"/>
    <w:rsid w:val="00EC44A9"/>
    <w:rsid w:val="00EC674B"/>
    <w:rsid w:val="00EE6924"/>
    <w:rsid w:val="00EE6CAD"/>
    <w:rsid w:val="00F34870"/>
    <w:rsid w:val="00F510CF"/>
    <w:rsid w:val="00F749FC"/>
    <w:rsid w:val="00FA641F"/>
    <w:rsid w:val="00FB26DF"/>
    <w:rsid w:val="00FB7FF9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2</Pages>
  <Words>427</Words>
  <Characters>2525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39</cp:revision>
  <dcterms:created xsi:type="dcterms:W3CDTF">2024-08-01T18:22:00Z</dcterms:created>
  <dcterms:modified xsi:type="dcterms:W3CDTF">2025-02-19T12:15:00Z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